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4B9C" w14:textId="77777777" w:rsidR="00AC70D3" w:rsidRDefault="00BB3973" w:rsidP="00E66AF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DD1CF95" wp14:editId="55157D37">
            <wp:simplePos x="0" y="0"/>
            <wp:positionH relativeFrom="column">
              <wp:posOffset>-566420</wp:posOffset>
            </wp:positionH>
            <wp:positionV relativeFrom="paragraph">
              <wp:posOffset>-633095</wp:posOffset>
            </wp:positionV>
            <wp:extent cx="2352675" cy="8064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tlanten_vgs_graa-1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881D5" w14:textId="77777777" w:rsidR="00AC70D3" w:rsidRDefault="00AC70D3" w:rsidP="00E66AFB">
      <w:pPr>
        <w:rPr>
          <w:lang w:val="en-US"/>
        </w:rPr>
      </w:pPr>
    </w:p>
    <w:p w14:paraId="316979E8" w14:textId="77777777" w:rsidR="00AC70D3" w:rsidRDefault="00AC70D3" w:rsidP="00E66AFB">
      <w:pPr>
        <w:rPr>
          <w:lang w:val="en-US"/>
        </w:rPr>
      </w:pPr>
    </w:p>
    <w:p w14:paraId="36769598" w14:textId="77777777" w:rsidR="00AC70D3" w:rsidRDefault="00AC70D3" w:rsidP="00E66AFB">
      <w:pPr>
        <w:rPr>
          <w:lang w:val="en-US"/>
        </w:rPr>
      </w:pPr>
    </w:p>
    <w:p w14:paraId="7E55B9AA" w14:textId="77777777" w:rsidR="000F464E" w:rsidRPr="00C651D8" w:rsidRDefault="00AC70D3" w:rsidP="00E66AFB">
      <w:pPr>
        <w:rPr>
          <w:lang w:val="en-US"/>
        </w:rPr>
      </w:pPr>
      <w:r w:rsidRPr="001F0E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D02D1C" wp14:editId="515F7352">
                <wp:simplePos x="0" y="0"/>
                <wp:positionH relativeFrom="column">
                  <wp:posOffset>-337820</wp:posOffset>
                </wp:positionH>
                <wp:positionV relativeFrom="paragraph">
                  <wp:posOffset>135255</wp:posOffset>
                </wp:positionV>
                <wp:extent cx="2686050" cy="11049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6065" w14:textId="77777777" w:rsidR="00167AD9" w:rsidRPr="00244295" w:rsidRDefault="00BB3973" w:rsidP="00167AD9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244295">
                              <w:rPr>
                                <w:sz w:val="24"/>
                                <w:szCs w:val="24"/>
                                <w:lang w:val="nn-NO"/>
                              </w:rPr>
                              <w:t>Statens lånekasse for utdanning</w:t>
                            </w:r>
                            <w:r w:rsidRPr="00244295">
                              <w:rPr>
                                <w:sz w:val="24"/>
                                <w:szCs w:val="24"/>
                                <w:lang w:val="nn-NO"/>
                              </w:rPr>
                              <w:br/>
                              <w:t>Postboks 4551</w:t>
                            </w:r>
                            <w:r w:rsidRPr="00244295">
                              <w:rPr>
                                <w:sz w:val="24"/>
                                <w:szCs w:val="24"/>
                                <w:lang w:val="nn-NO"/>
                              </w:rPr>
                              <w:br/>
                              <w:t>8608 Mo i Rana</w:t>
                            </w:r>
                          </w:p>
                          <w:p w14:paraId="5C50FBC7" w14:textId="77777777" w:rsidR="00AC70D3" w:rsidRPr="00244295" w:rsidRDefault="00AC70D3">
                            <w:pPr>
                              <w:rPr>
                                <w:sz w:val="24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02D1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6.6pt;margin-top:10.65pt;width:211.5pt;height:8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" stroked="f">
                <v:textbox>
                  <w:txbxContent>
                    <w:p w14:paraId="6CFA6065" w14:textId="77777777" w:rsidR="00167AD9" w:rsidRPr="00244295" w:rsidRDefault="00BB3973" w:rsidP="00167AD9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244295">
                        <w:rPr>
                          <w:sz w:val="24"/>
                          <w:szCs w:val="24"/>
                          <w:lang w:val="nn-NO"/>
                        </w:rPr>
                        <w:t>Statens lånekasse for utdanning</w:t>
                      </w:r>
                      <w:r w:rsidRPr="00244295">
                        <w:rPr>
                          <w:sz w:val="24"/>
                          <w:szCs w:val="24"/>
                          <w:lang w:val="nn-NO"/>
                        </w:rPr>
                        <w:br/>
                        <w:t>Postboks 4551</w:t>
                      </w:r>
                      <w:r w:rsidRPr="00244295">
                        <w:rPr>
                          <w:sz w:val="24"/>
                          <w:szCs w:val="24"/>
                          <w:lang w:val="nn-NO"/>
                        </w:rPr>
                        <w:br/>
                        <w:t>8608 Mo i Rana</w:t>
                      </w:r>
                    </w:p>
                    <w:p w14:paraId="5C50FBC7" w14:textId="77777777" w:rsidR="00AC70D3" w:rsidRPr="00244295" w:rsidRDefault="00AC70D3">
                      <w:pPr>
                        <w:rPr>
                          <w:sz w:val="24"/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enett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989"/>
      </w:tblGrid>
      <w:tr w:rsidR="00AC70D3" w:rsidRPr="00AC70D3" w14:paraId="0029D523" w14:textId="77777777" w:rsidTr="00BA3030">
        <w:trPr>
          <w:jc w:val="right"/>
        </w:trPr>
        <w:tc>
          <w:tcPr>
            <w:tcW w:w="1276" w:type="dxa"/>
          </w:tcPr>
          <w:p w14:paraId="29D7E03B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Deres ref.:</w:t>
            </w:r>
          </w:p>
        </w:tc>
        <w:tc>
          <w:tcPr>
            <w:tcW w:w="1989" w:type="dxa"/>
          </w:tcPr>
          <w:p w14:paraId="59C1F03A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6D649F81" w14:textId="77777777" w:rsidTr="00BA3030">
        <w:trPr>
          <w:jc w:val="right"/>
        </w:trPr>
        <w:tc>
          <w:tcPr>
            <w:tcW w:w="1276" w:type="dxa"/>
          </w:tcPr>
          <w:p w14:paraId="5FE2610D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Deres dato:</w:t>
            </w:r>
          </w:p>
        </w:tc>
        <w:tc>
          <w:tcPr>
            <w:tcW w:w="1989" w:type="dxa"/>
          </w:tcPr>
          <w:p w14:paraId="0AB2188D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1E6E55DD" w14:textId="77777777" w:rsidTr="00BA3030">
        <w:trPr>
          <w:jc w:val="right"/>
        </w:trPr>
        <w:tc>
          <w:tcPr>
            <w:tcW w:w="1276" w:type="dxa"/>
          </w:tcPr>
          <w:p w14:paraId="4848003D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Vår ref.:</w:t>
            </w:r>
          </w:p>
        </w:tc>
        <w:tc>
          <w:tcPr>
            <w:tcW w:w="1989" w:type="dxa"/>
          </w:tcPr>
          <w:p w14:paraId="0D3DFF0D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7DEE73DC" w14:textId="77777777" w:rsidTr="00BA3030">
        <w:trPr>
          <w:jc w:val="right"/>
        </w:trPr>
        <w:tc>
          <w:tcPr>
            <w:tcW w:w="1276" w:type="dxa"/>
          </w:tcPr>
          <w:p w14:paraId="09E0C559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</w:t>
            </w:r>
            <w:r w:rsidRPr="00AC70D3">
              <w:rPr>
                <w:b/>
                <w:sz w:val="18"/>
                <w:szCs w:val="24"/>
              </w:rPr>
              <w:t>aksbehandler:</w:t>
            </w:r>
          </w:p>
        </w:tc>
        <w:tc>
          <w:tcPr>
            <w:tcW w:w="1989" w:type="dxa"/>
          </w:tcPr>
          <w:p w14:paraId="0EFF9471" w14:textId="77777777" w:rsidR="00AC70D3" w:rsidRPr="00AC70D3" w:rsidRDefault="00787549" w:rsidP="00AC70D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Linn Mekvik</w:t>
            </w:r>
          </w:p>
        </w:tc>
      </w:tr>
      <w:tr w:rsidR="00AC70D3" w:rsidRPr="00AC70D3" w14:paraId="2C437855" w14:textId="77777777" w:rsidTr="00BA3030">
        <w:trPr>
          <w:jc w:val="right"/>
        </w:trPr>
        <w:tc>
          <w:tcPr>
            <w:tcW w:w="1276" w:type="dxa"/>
          </w:tcPr>
          <w:p w14:paraId="3FDFC3B2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Dato:</w:t>
            </w:r>
          </w:p>
        </w:tc>
        <w:tc>
          <w:tcPr>
            <w:tcW w:w="1989" w:type="dxa"/>
          </w:tcPr>
          <w:p w14:paraId="06635869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</w:tbl>
    <w:p w14:paraId="336C1398" w14:textId="77777777" w:rsidR="000F464E" w:rsidRPr="00BA3030" w:rsidRDefault="000F464E" w:rsidP="00E66AFB">
      <w:pPr>
        <w:rPr>
          <w:sz w:val="24"/>
          <w:szCs w:val="24"/>
        </w:rPr>
      </w:pPr>
    </w:p>
    <w:p w14:paraId="54388955" w14:textId="77777777" w:rsidR="001F0E68" w:rsidRPr="00BA3030" w:rsidRDefault="001F0E68" w:rsidP="00E66AFB">
      <w:pPr>
        <w:rPr>
          <w:sz w:val="24"/>
          <w:szCs w:val="24"/>
        </w:rPr>
      </w:pPr>
    </w:p>
    <w:p w14:paraId="17F956ED" w14:textId="77777777" w:rsidR="001F0E68" w:rsidRPr="00BA3030" w:rsidRDefault="001F0E68" w:rsidP="00E66AFB">
      <w:pPr>
        <w:rPr>
          <w:sz w:val="24"/>
          <w:szCs w:val="24"/>
        </w:rPr>
      </w:pPr>
    </w:p>
    <w:p w14:paraId="53887BCB" w14:textId="77777777" w:rsidR="001F0E68" w:rsidRPr="00BA3030" w:rsidRDefault="001F0E68" w:rsidP="00E66AFB">
      <w:pPr>
        <w:rPr>
          <w:sz w:val="24"/>
          <w:szCs w:val="24"/>
        </w:rPr>
      </w:pPr>
    </w:p>
    <w:tbl>
      <w:tblPr>
        <w:tblStyle w:val="Tabellrutenett"/>
        <w:tblpPr w:leftFromText="141" w:rightFromText="141" w:vertAnchor="tex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784" w14:paraId="7D290BE6" w14:textId="77777777" w:rsidTr="004B0784">
        <w:tc>
          <w:tcPr>
            <w:tcW w:w="9062" w:type="dxa"/>
          </w:tcPr>
          <w:p w14:paraId="59F955B2" w14:textId="77777777" w:rsidR="004B0784" w:rsidRPr="00DF5275" w:rsidRDefault="004B0784" w:rsidP="004B0784">
            <w:pPr>
              <w:jc w:val="center"/>
              <w:rPr>
                <w:b/>
                <w:sz w:val="32"/>
                <w:szCs w:val="32"/>
              </w:rPr>
            </w:pPr>
            <w:r w:rsidRPr="00855562">
              <w:rPr>
                <w:b/>
                <w:sz w:val="32"/>
                <w:szCs w:val="32"/>
              </w:rPr>
              <w:t>G</w:t>
            </w:r>
            <w:r w:rsidRPr="00DF5275">
              <w:rPr>
                <w:b/>
                <w:sz w:val="32"/>
                <w:szCs w:val="32"/>
              </w:rPr>
              <w:t xml:space="preserve">odkjenning </w:t>
            </w:r>
            <w:r w:rsidRPr="000D045C">
              <w:rPr>
                <w:b/>
                <w:sz w:val="32"/>
                <w:szCs w:val="32"/>
              </w:rPr>
              <w:t>av VG…..</w:t>
            </w:r>
            <w:r w:rsidRPr="00DF5275">
              <w:rPr>
                <w:b/>
                <w:sz w:val="32"/>
                <w:szCs w:val="32"/>
              </w:rPr>
              <w:t xml:space="preserve"> i……………………………….</w:t>
            </w:r>
          </w:p>
          <w:p w14:paraId="4D597D4F" w14:textId="77777777" w:rsidR="004B0784" w:rsidRPr="00167AD9" w:rsidRDefault="004B0784" w:rsidP="004B078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skoleåret 2021-2022</w:t>
            </w:r>
          </w:p>
        </w:tc>
      </w:tr>
    </w:tbl>
    <w:p w14:paraId="3601EF57" w14:textId="77777777" w:rsidR="001F0E68" w:rsidRPr="00BA3030" w:rsidRDefault="001F0E68" w:rsidP="00E66AFB">
      <w:pPr>
        <w:rPr>
          <w:sz w:val="24"/>
          <w:szCs w:val="24"/>
        </w:rPr>
      </w:pPr>
    </w:p>
    <w:p w14:paraId="272B7B52" w14:textId="77777777" w:rsidR="004B0784" w:rsidRDefault="004B0784" w:rsidP="00167AD9">
      <w:pPr>
        <w:spacing w:line="360" w:lineRule="auto"/>
        <w:rPr>
          <w:sz w:val="24"/>
          <w:szCs w:val="24"/>
        </w:rPr>
      </w:pPr>
    </w:p>
    <w:p w14:paraId="1429B2EF" w14:textId="2B8B32C0" w:rsidR="00207ED9" w:rsidRDefault="00167AD9" w:rsidP="00207ED9">
      <w:pPr>
        <w:spacing w:line="360" w:lineRule="auto"/>
        <w:rPr>
          <w:sz w:val="24"/>
          <w:szCs w:val="24"/>
        </w:rPr>
      </w:pPr>
      <w:r w:rsidRPr="00167AD9">
        <w:rPr>
          <w:sz w:val="24"/>
          <w:szCs w:val="24"/>
        </w:rPr>
        <w:t xml:space="preserve">Vi bekrefter med dette at…………………………………….. .., som skal være utvekslingselev gjennom  </w:t>
      </w:r>
      <w:r w:rsidR="00EF5972">
        <w:rPr>
          <w:sz w:val="24"/>
          <w:szCs w:val="24"/>
        </w:rPr>
        <w:t xml:space="preserve"> ………………………………………..skoleåret 202</w:t>
      </w:r>
      <w:r w:rsidR="00970C05">
        <w:rPr>
          <w:sz w:val="24"/>
          <w:szCs w:val="24"/>
        </w:rPr>
        <w:t>1</w:t>
      </w:r>
      <w:r w:rsidR="00EF5972">
        <w:rPr>
          <w:sz w:val="24"/>
          <w:szCs w:val="24"/>
        </w:rPr>
        <w:t>/2</w:t>
      </w:r>
      <w:r w:rsidR="00970C05">
        <w:rPr>
          <w:sz w:val="24"/>
          <w:szCs w:val="24"/>
        </w:rPr>
        <w:t>2</w:t>
      </w:r>
      <w:r w:rsidRPr="00167AD9">
        <w:rPr>
          <w:sz w:val="24"/>
          <w:szCs w:val="24"/>
        </w:rPr>
        <w:t xml:space="preserve"> vil få godkjent et års </w:t>
      </w:r>
      <w:r w:rsidR="000B1696">
        <w:rPr>
          <w:sz w:val="24"/>
          <w:szCs w:val="24"/>
        </w:rPr>
        <w:t xml:space="preserve">skolegang </w:t>
      </w:r>
      <w:r w:rsidRPr="00167AD9">
        <w:rPr>
          <w:sz w:val="24"/>
          <w:szCs w:val="24"/>
        </w:rPr>
        <w:t>likeverdig med norsk VG….. Hun/han vil dermed kunne fortsette på VG…..når hun/han har avsluttet sitt opphold som utvekslings</w:t>
      </w:r>
      <w:r w:rsidR="000B1696">
        <w:rPr>
          <w:sz w:val="24"/>
          <w:szCs w:val="24"/>
        </w:rPr>
        <w:t>elev</w:t>
      </w:r>
      <w:r w:rsidRPr="00167AD9">
        <w:rPr>
          <w:sz w:val="24"/>
          <w:szCs w:val="24"/>
        </w:rPr>
        <w:t>.</w:t>
      </w:r>
    </w:p>
    <w:p w14:paraId="1626B776" w14:textId="77777777" w:rsidR="00207ED9" w:rsidRDefault="00207ED9" w:rsidP="00207ED9">
      <w:pPr>
        <w:spacing w:line="360" w:lineRule="auto"/>
        <w:rPr>
          <w:sz w:val="24"/>
          <w:szCs w:val="24"/>
        </w:rPr>
      </w:pPr>
    </w:p>
    <w:p w14:paraId="694D47E0" w14:textId="69484270" w:rsidR="00207ED9" w:rsidRPr="00207ED9" w:rsidRDefault="00167AD9" w:rsidP="00207ED9">
      <w:pPr>
        <w:spacing w:line="360" w:lineRule="auto"/>
        <w:rPr>
          <w:sz w:val="24"/>
          <w:szCs w:val="24"/>
        </w:rPr>
      </w:pPr>
      <w:r w:rsidRPr="00167AD9">
        <w:rPr>
          <w:b/>
          <w:sz w:val="24"/>
          <w:szCs w:val="24"/>
        </w:rPr>
        <w:t xml:space="preserve">Forutsetningen er </w:t>
      </w:r>
    </w:p>
    <w:p w14:paraId="65B80954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sz w:val="24"/>
          <w:szCs w:val="24"/>
        </w:rPr>
        <w:t>a) at eleven kan vise formell dokumentasjon på å ha fulgt alle fag i ett fullt, eller to fulle skoleår i utlandet og at vedkommende ville ha blitt tatt inn på, eller flyttet opp til neste trinn i vedkommende lands skolesystem</w:t>
      </w:r>
    </w:p>
    <w:p w14:paraId="34B5DB97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sz w:val="24"/>
          <w:szCs w:val="24"/>
        </w:rPr>
        <w:t>b) at eleven kan vise formell dokumentasjon på at opplæringen i utlandet er gjennomført på et fagnivå tilsvarende Vg1 og/eller Vg2. Eleven må dessuten ved tilbakekomst til Norge ha det nødvendige faglige grunnlaget for å følge opplæringen på det årstrinnet vedkommende vender tilbake til</w:t>
      </w:r>
    </w:p>
    <w:p w14:paraId="612D47B3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b/>
          <w:sz w:val="24"/>
          <w:szCs w:val="24"/>
        </w:rPr>
        <w:t>For alle studieforberedende programområder:</w:t>
      </w:r>
    </w:p>
    <w:p w14:paraId="6907F820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sz w:val="24"/>
          <w:szCs w:val="24"/>
        </w:rPr>
        <w:t>c) at innholdet i opplæringen har hovedvekt på allmenne fag (general studies) for å kunne godkjennes som likeverdig med Vg1 i ett av de studieforberedende utdanningsprogrammene</w:t>
      </w:r>
    </w:p>
    <w:p w14:paraId="6B6455FC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b/>
          <w:sz w:val="24"/>
          <w:szCs w:val="24"/>
        </w:rPr>
        <w:t>For studiespesialisering:</w:t>
      </w:r>
    </w:p>
    <w:p w14:paraId="2F9B78CF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sz w:val="24"/>
          <w:szCs w:val="24"/>
        </w:rPr>
        <w:t>d) at innholdet i opplæringen har hovedvekt på allmenne fag for å kunne godkjennes som likeverdig med Vg2 i utdanningsprogrammet for studiespesialisering. I tillegg må opplæringen inneholde minst to fag som eleven kan bygge videre på i Vg3 slik at han/hun kan tilfredsstille kravet til programfag i det valgte programområdet</w:t>
      </w:r>
    </w:p>
    <w:p w14:paraId="4A1515D8" w14:textId="77777777" w:rsidR="00207ED9" w:rsidRPr="00207ED9" w:rsidRDefault="00167AD9" w:rsidP="00207ED9">
      <w:pPr>
        <w:spacing w:line="360" w:lineRule="auto"/>
        <w:rPr>
          <w:b/>
          <w:sz w:val="24"/>
          <w:szCs w:val="24"/>
        </w:rPr>
      </w:pPr>
      <w:r w:rsidRPr="00207ED9">
        <w:rPr>
          <w:rFonts w:cs="DepCenturyOldStyle-Regular"/>
          <w:b/>
          <w:sz w:val="24"/>
          <w:szCs w:val="24"/>
        </w:rPr>
        <w:lastRenderedPageBreak/>
        <w:t>For Idrettsfag eller musikk, dans, drama:</w:t>
      </w:r>
    </w:p>
    <w:p w14:paraId="0F5304EF" w14:textId="25F3DC62" w:rsidR="00167AD9" w:rsidRPr="00207ED9" w:rsidRDefault="00167AD9" w:rsidP="00207ED9">
      <w:pPr>
        <w:spacing w:line="360" w:lineRule="auto"/>
        <w:rPr>
          <w:rFonts w:cs="DepCenturyOldStyle-Regular"/>
          <w:sz w:val="24"/>
          <w:szCs w:val="24"/>
        </w:rPr>
      </w:pPr>
      <w:r w:rsidRPr="00207ED9">
        <w:rPr>
          <w:rFonts w:cs="DepCenturyOldStyle-Regular"/>
          <w:sz w:val="24"/>
          <w:szCs w:val="24"/>
        </w:rPr>
        <w:t>e) at innholdet i opplæringen har en kombinasjon av allmenne fag og henholdsvis idrettsfag, musikk, dans eller drama for å kunne godkjennes som likeverdig med Vg2 innen programområdene for idrettsfag, musikk, dans eller drama.</w:t>
      </w:r>
    </w:p>
    <w:p w14:paraId="175A5812" w14:textId="77777777" w:rsidR="00207ED9" w:rsidRPr="00207ED9" w:rsidRDefault="00207ED9" w:rsidP="00207ED9">
      <w:pPr>
        <w:spacing w:line="360" w:lineRule="auto"/>
        <w:rPr>
          <w:b/>
          <w:sz w:val="24"/>
          <w:szCs w:val="24"/>
        </w:rPr>
      </w:pPr>
    </w:p>
    <w:p w14:paraId="7EF0EBDC" w14:textId="77777777" w:rsidR="00167AD9" w:rsidRPr="00207ED9" w:rsidRDefault="00167AD9" w:rsidP="004B0784">
      <w:pPr>
        <w:autoSpaceDE w:val="0"/>
        <w:autoSpaceDN w:val="0"/>
        <w:adjustRightInd w:val="0"/>
        <w:spacing w:line="360" w:lineRule="auto"/>
        <w:rPr>
          <w:rFonts w:cs="DepCenturyOldStyle-Regular"/>
          <w:sz w:val="24"/>
          <w:szCs w:val="24"/>
        </w:rPr>
      </w:pPr>
      <w:r w:rsidRPr="00207ED9">
        <w:rPr>
          <w:rFonts w:cs="DepCenturyOldStyle-Regular"/>
          <w:sz w:val="24"/>
          <w:szCs w:val="24"/>
        </w:rPr>
        <w:t>En elev som får godkjent ett eller to års opplæring i utlandet, behøver ikke ta norske fag som vedkommende skulle hatt i henhold til Læreplanverket for Kunnskapsløftet som heltidselev, selv om innholdet i disse fagene ikke inngår i fagkretsen i utlandet. Eleven må imidlertid dokumentere bestått likeverdig eller mer omfattende opplæring i de fagene som inngår i minimumskravene til generell studiekompetanse. Dersom ikke dette siste kravet oppfylles, må disse fagene tas som elev eller privatist i Norge for at vitnemål kan utstedes.</w:t>
      </w:r>
    </w:p>
    <w:p w14:paraId="7B95491C" w14:textId="77777777" w:rsidR="00167AD9" w:rsidRPr="00207ED9" w:rsidRDefault="00167AD9" w:rsidP="004B0784">
      <w:pPr>
        <w:spacing w:line="360" w:lineRule="auto"/>
        <w:rPr>
          <w:sz w:val="24"/>
          <w:szCs w:val="24"/>
        </w:rPr>
      </w:pPr>
    </w:p>
    <w:p w14:paraId="2922B07C" w14:textId="77777777" w:rsidR="00167AD9" w:rsidRPr="00207ED9" w:rsidRDefault="00167AD9" w:rsidP="004B0784">
      <w:pPr>
        <w:spacing w:line="360" w:lineRule="auto"/>
        <w:rPr>
          <w:sz w:val="24"/>
          <w:szCs w:val="24"/>
        </w:rPr>
      </w:pPr>
      <w:r w:rsidRPr="00207ED9">
        <w:rPr>
          <w:sz w:val="24"/>
          <w:szCs w:val="24"/>
        </w:rPr>
        <w:t>Vi forutsetter at eleven selv tar ansvar med sikte på å skaffe seg nødvendig realkompetanse i fag hvor læreplanen strekker seg over flere år og hvor nødvendig opplæring ikke har vært mulig å skaffe seg i utlandet, som for eksempel norsk.</w:t>
      </w:r>
    </w:p>
    <w:p w14:paraId="32D93B85" w14:textId="77777777" w:rsidR="00167AD9" w:rsidRPr="00207ED9" w:rsidRDefault="00167AD9" w:rsidP="004B0784">
      <w:pPr>
        <w:spacing w:line="360" w:lineRule="auto"/>
        <w:rPr>
          <w:sz w:val="24"/>
          <w:szCs w:val="24"/>
        </w:rPr>
      </w:pPr>
    </w:p>
    <w:p w14:paraId="52CD392D" w14:textId="77777777" w:rsidR="00167AD9" w:rsidRPr="00207ED9" w:rsidRDefault="00167AD9" w:rsidP="004B0784">
      <w:pPr>
        <w:spacing w:line="360" w:lineRule="auto"/>
        <w:rPr>
          <w:sz w:val="24"/>
          <w:szCs w:val="24"/>
        </w:rPr>
      </w:pPr>
      <w:r w:rsidRPr="00207ED9">
        <w:rPr>
          <w:sz w:val="24"/>
          <w:szCs w:val="24"/>
        </w:rPr>
        <w:t>Vi ønsker eleven lykke til, og håper hun/han i etterkant kan bidra til nyttig erfaring og internasjonale impulser til Atlanten videregående skole</w:t>
      </w:r>
    </w:p>
    <w:p w14:paraId="261767B7" w14:textId="2762954B" w:rsidR="00167AD9" w:rsidRDefault="00167AD9" w:rsidP="00167AD9">
      <w:pPr>
        <w:spacing w:line="360" w:lineRule="auto"/>
        <w:jc w:val="center"/>
        <w:rPr>
          <w:sz w:val="24"/>
          <w:szCs w:val="24"/>
        </w:rPr>
      </w:pPr>
    </w:p>
    <w:p w14:paraId="0C061DA4" w14:textId="61ABC350" w:rsidR="00C229D9" w:rsidRDefault="00C229D9" w:rsidP="00167AD9">
      <w:pPr>
        <w:spacing w:line="360" w:lineRule="auto"/>
        <w:jc w:val="center"/>
        <w:rPr>
          <w:sz w:val="24"/>
          <w:szCs w:val="24"/>
        </w:rPr>
      </w:pPr>
    </w:p>
    <w:p w14:paraId="359C9A44" w14:textId="53D6E9CF" w:rsidR="00C229D9" w:rsidRDefault="00C229D9" w:rsidP="00167AD9">
      <w:pPr>
        <w:spacing w:line="360" w:lineRule="auto"/>
        <w:jc w:val="center"/>
        <w:rPr>
          <w:sz w:val="24"/>
          <w:szCs w:val="24"/>
        </w:rPr>
      </w:pPr>
    </w:p>
    <w:p w14:paraId="76D4927F" w14:textId="77777777" w:rsidR="00C229D9" w:rsidRPr="00167AD9" w:rsidRDefault="00C229D9" w:rsidP="00167AD9">
      <w:pPr>
        <w:spacing w:line="360" w:lineRule="auto"/>
        <w:jc w:val="center"/>
        <w:rPr>
          <w:sz w:val="24"/>
          <w:szCs w:val="24"/>
        </w:rPr>
      </w:pPr>
    </w:p>
    <w:p w14:paraId="6AF28E53" w14:textId="77777777" w:rsidR="00167AD9" w:rsidRDefault="00167AD9" w:rsidP="00167AD9">
      <w:pPr>
        <w:spacing w:line="360" w:lineRule="auto"/>
        <w:jc w:val="center"/>
        <w:rPr>
          <w:sz w:val="24"/>
          <w:szCs w:val="24"/>
        </w:rPr>
      </w:pPr>
    </w:p>
    <w:p w14:paraId="764B04DA" w14:textId="77777777" w:rsidR="00167AD9" w:rsidRDefault="00167AD9" w:rsidP="00167AD9">
      <w:pPr>
        <w:spacing w:line="360" w:lineRule="auto"/>
        <w:jc w:val="center"/>
        <w:rPr>
          <w:sz w:val="24"/>
          <w:szCs w:val="24"/>
        </w:rPr>
      </w:pPr>
      <w:r w:rsidRPr="00167AD9">
        <w:rPr>
          <w:sz w:val="24"/>
          <w:szCs w:val="24"/>
        </w:rPr>
        <w:t>Med vennlig hilsen</w:t>
      </w:r>
    </w:p>
    <w:p w14:paraId="37062565" w14:textId="77777777" w:rsidR="00167AD9" w:rsidRPr="00167AD9" w:rsidRDefault="00167AD9" w:rsidP="00167AD9">
      <w:pPr>
        <w:spacing w:line="360" w:lineRule="auto"/>
        <w:jc w:val="center"/>
        <w:rPr>
          <w:sz w:val="24"/>
          <w:szCs w:val="24"/>
        </w:rPr>
      </w:pPr>
    </w:p>
    <w:p w14:paraId="01D55376" w14:textId="77777777" w:rsidR="00167AD9" w:rsidRPr="00167AD9" w:rsidRDefault="00167AD9" w:rsidP="00167AD9">
      <w:pPr>
        <w:spacing w:line="360" w:lineRule="auto"/>
        <w:jc w:val="center"/>
        <w:rPr>
          <w:sz w:val="24"/>
          <w:szCs w:val="24"/>
        </w:rPr>
      </w:pPr>
    </w:p>
    <w:p w14:paraId="6FEF7915" w14:textId="1E8E0715" w:rsidR="00167AD9" w:rsidRPr="00167AD9" w:rsidRDefault="00167AD9" w:rsidP="00167AD9">
      <w:pPr>
        <w:spacing w:line="360" w:lineRule="auto"/>
        <w:rPr>
          <w:sz w:val="24"/>
          <w:szCs w:val="24"/>
        </w:rPr>
      </w:pPr>
      <w:r w:rsidRPr="00167AD9">
        <w:rPr>
          <w:sz w:val="24"/>
          <w:szCs w:val="24"/>
        </w:rPr>
        <w:t>-----------------------------</w:t>
      </w:r>
      <w:r>
        <w:tab/>
      </w:r>
      <w:r>
        <w:tab/>
      </w:r>
      <w:r w:rsidRPr="00167AD9">
        <w:rPr>
          <w:sz w:val="24"/>
          <w:szCs w:val="24"/>
        </w:rPr>
        <w:t>--------------------------------</w:t>
      </w:r>
      <w:r>
        <w:tab/>
      </w:r>
      <w:r>
        <w:tab/>
      </w:r>
      <w:r w:rsidRPr="00167AD9">
        <w:rPr>
          <w:sz w:val="24"/>
          <w:szCs w:val="24"/>
        </w:rPr>
        <w:t>----------------------</w:t>
      </w:r>
      <w:r>
        <w:t xml:space="preserve">             </w:t>
      </w:r>
      <w:r w:rsidRPr="00167AD9">
        <w:rPr>
          <w:sz w:val="24"/>
          <w:szCs w:val="24"/>
        </w:rPr>
        <w:t>(Elev)</w:t>
      </w:r>
      <w:r>
        <w:tab/>
      </w:r>
      <w:r>
        <w:tab/>
      </w:r>
      <w:r>
        <w:tab/>
      </w:r>
      <w:r>
        <w:tab/>
      </w:r>
      <w:r>
        <w:tab/>
      </w:r>
      <w:r w:rsidRPr="00167AD9">
        <w:rPr>
          <w:sz w:val="24"/>
          <w:szCs w:val="24"/>
        </w:rPr>
        <w:t>(Rådgiver)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67AD9">
        <w:rPr>
          <w:sz w:val="24"/>
          <w:szCs w:val="24"/>
        </w:rPr>
        <w:t>(Rektor)</w:t>
      </w:r>
    </w:p>
    <w:p w14:paraId="510502B5" w14:textId="77777777" w:rsidR="00F36047" w:rsidRDefault="00F36047" w:rsidP="009D6D9D">
      <w:pPr>
        <w:rPr>
          <w:rFonts w:ascii="Arial" w:hAnsi="Arial" w:cs="Arial"/>
          <w:noProof/>
          <w:color w:val="333333"/>
          <w:sz w:val="17"/>
          <w:szCs w:val="17"/>
        </w:rPr>
      </w:pPr>
    </w:p>
    <w:p w14:paraId="4845AFB2" w14:textId="77777777" w:rsidR="009D6D9D" w:rsidRDefault="009D6D9D" w:rsidP="009D6D9D">
      <w:pPr>
        <w:rPr>
          <w:sz w:val="24"/>
          <w:szCs w:val="24"/>
        </w:rPr>
      </w:pPr>
    </w:p>
    <w:p w14:paraId="3472269E" w14:textId="77777777" w:rsidR="009D6D9D" w:rsidRDefault="009D6D9D" w:rsidP="009D6D9D">
      <w:pPr>
        <w:rPr>
          <w:sz w:val="24"/>
          <w:szCs w:val="24"/>
        </w:rPr>
      </w:pPr>
    </w:p>
    <w:p w14:paraId="1A4044E8" w14:textId="77777777" w:rsidR="009D6D9D" w:rsidRDefault="009D6D9D" w:rsidP="009D6D9D">
      <w:pPr>
        <w:rPr>
          <w:sz w:val="24"/>
          <w:szCs w:val="24"/>
        </w:rPr>
      </w:pPr>
    </w:p>
    <w:p w14:paraId="6A514196" w14:textId="77777777" w:rsidR="00F36047" w:rsidRPr="00AC70D3" w:rsidRDefault="00F36047" w:rsidP="00E66AFB">
      <w:pPr>
        <w:rPr>
          <w:sz w:val="24"/>
          <w:szCs w:val="24"/>
        </w:rPr>
      </w:pPr>
    </w:p>
    <w:p w14:paraId="4A4E0A0F" w14:textId="77777777" w:rsidR="00F36047" w:rsidRPr="00AC70D3" w:rsidRDefault="00F36047" w:rsidP="00E66AFB">
      <w:pPr>
        <w:rPr>
          <w:sz w:val="24"/>
          <w:szCs w:val="24"/>
        </w:rPr>
      </w:pPr>
    </w:p>
    <w:sectPr w:rsidR="00F36047" w:rsidRPr="00AC70D3" w:rsidSect="00136E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221A" w14:textId="77777777" w:rsidR="00586840" w:rsidRDefault="00586840" w:rsidP="00D52922">
      <w:r>
        <w:separator/>
      </w:r>
    </w:p>
  </w:endnote>
  <w:endnote w:type="continuationSeparator" w:id="0">
    <w:p w14:paraId="538523EC" w14:textId="77777777" w:rsidR="00586840" w:rsidRDefault="00586840" w:rsidP="00D52922">
      <w:r>
        <w:continuationSeparator/>
      </w:r>
    </w:p>
  </w:endnote>
  <w:endnote w:type="continuationNotice" w:id="1">
    <w:p w14:paraId="0D8F0F6A" w14:textId="77777777" w:rsidR="00ED559A" w:rsidRDefault="00ED5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OldStyl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3EB1" w14:textId="77777777" w:rsidR="0026062E" w:rsidRDefault="002606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527DC" w14:textId="77777777" w:rsidR="00AC70D3" w:rsidRDefault="00AC70D3"/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7"/>
      <w:gridCol w:w="1854"/>
      <w:gridCol w:w="2698"/>
      <w:gridCol w:w="2263"/>
    </w:tblGrid>
    <w:tr w:rsidR="00AC70D3" w:rsidRPr="009D6D9D" w14:paraId="00E01374" w14:textId="77777777" w:rsidTr="009D6D9D">
      <w:tc>
        <w:tcPr>
          <w:tcW w:w="2257" w:type="dxa"/>
        </w:tcPr>
        <w:p w14:paraId="55570BD2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Post-/besøksadresse:</w:t>
          </w:r>
        </w:p>
        <w:p w14:paraId="076D5C85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Dalaveien 25</w:t>
          </w:r>
        </w:p>
        <w:p w14:paraId="09831D02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6511 Kristiansund</w:t>
          </w:r>
        </w:p>
      </w:tc>
      <w:tc>
        <w:tcPr>
          <w:tcW w:w="1854" w:type="dxa"/>
        </w:tcPr>
        <w:p w14:paraId="05FC7C2B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Telefon:</w:t>
          </w:r>
        </w:p>
        <w:p w14:paraId="42343811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71 57 18 30</w:t>
          </w:r>
        </w:p>
      </w:tc>
      <w:tc>
        <w:tcPr>
          <w:tcW w:w="2698" w:type="dxa"/>
        </w:tcPr>
        <w:p w14:paraId="6857B1B9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Epost:</w:t>
          </w:r>
        </w:p>
        <w:p w14:paraId="074A0657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Atlanten.vgs@mrfylke.no</w:t>
          </w:r>
        </w:p>
      </w:tc>
      <w:tc>
        <w:tcPr>
          <w:tcW w:w="2263" w:type="dxa"/>
        </w:tcPr>
        <w:p w14:paraId="3DE1DBF2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Web:</w:t>
          </w:r>
        </w:p>
        <w:p w14:paraId="1CBFB06D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www.atlanten.vgs.no</w:t>
          </w:r>
        </w:p>
      </w:tc>
    </w:tr>
  </w:tbl>
  <w:p w14:paraId="2F56F20E" w14:textId="77777777" w:rsidR="00AC70D3" w:rsidRPr="00595406" w:rsidRDefault="00AC70D3" w:rsidP="001F0E6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6F52" w14:textId="77777777" w:rsidR="0026062E" w:rsidRDefault="002606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16CC" w14:textId="77777777" w:rsidR="00586840" w:rsidRDefault="00586840" w:rsidP="00D52922">
      <w:r>
        <w:separator/>
      </w:r>
    </w:p>
  </w:footnote>
  <w:footnote w:type="continuationSeparator" w:id="0">
    <w:p w14:paraId="6DAA0BE2" w14:textId="77777777" w:rsidR="00586840" w:rsidRDefault="00586840" w:rsidP="00D52922">
      <w:r>
        <w:continuationSeparator/>
      </w:r>
    </w:p>
  </w:footnote>
  <w:footnote w:type="continuationNotice" w:id="1">
    <w:p w14:paraId="6412929B" w14:textId="77777777" w:rsidR="00ED559A" w:rsidRDefault="00ED5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AAFF" w14:textId="77777777" w:rsidR="0026062E" w:rsidRDefault="002606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4989" w14:textId="77777777" w:rsidR="00AC70D3" w:rsidRDefault="00AC70D3" w:rsidP="00364464">
    <w:pPr>
      <w:pStyle w:val="Topptekst"/>
      <w:ind w:left="212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602B" w14:textId="77777777" w:rsidR="0026062E" w:rsidRDefault="002606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0A3"/>
    <w:multiLevelType w:val="multilevel"/>
    <w:tmpl w:val="2A9C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EC"/>
    <w:multiLevelType w:val="multilevel"/>
    <w:tmpl w:val="FD58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C6AD9"/>
    <w:multiLevelType w:val="multilevel"/>
    <w:tmpl w:val="8E08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65741"/>
    <w:multiLevelType w:val="hybridMultilevel"/>
    <w:tmpl w:val="C77C9192"/>
    <w:lvl w:ilvl="0" w:tplc="7EF26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6B3A"/>
    <w:multiLevelType w:val="multilevel"/>
    <w:tmpl w:val="9A14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212DB"/>
    <w:multiLevelType w:val="multilevel"/>
    <w:tmpl w:val="222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EF"/>
    <w:rsid w:val="00047614"/>
    <w:rsid w:val="00060D8D"/>
    <w:rsid w:val="0006275C"/>
    <w:rsid w:val="000B1696"/>
    <w:rsid w:val="000E65E9"/>
    <w:rsid w:val="000F464E"/>
    <w:rsid w:val="00111124"/>
    <w:rsid w:val="00116930"/>
    <w:rsid w:val="00136E66"/>
    <w:rsid w:val="0015065B"/>
    <w:rsid w:val="00167AD9"/>
    <w:rsid w:val="00173D1C"/>
    <w:rsid w:val="001A5A2F"/>
    <w:rsid w:val="001F0E68"/>
    <w:rsid w:val="00207ED9"/>
    <w:rsid w:val="00244295"/>
    <w:rsid w:val="0026062E"/>
    <w:rsid w:val="002B1046"/>
    <w:rsid w:val="002B6C43"/>
    <w:rsid w:val="002E2B28"/>
    <w:rsid w:val="00364464"/>
    <w:rsid w:val="00367FB6"/>
    <w:rsid w:val="003C588B"/>
    <w:rsid w:val="003E3670"/>
    <w:rsid w:val="00405DCA"/>
    <w:rsid w:val="00460EB5"/>
    <w:rsid w:val="004B0784"/>
    <w:rsid w:val="00537438"/>
    <w:rsid w:val="00586840"/>
    <w:rsid w:val="00595406"/>
    <w:rsid w:val="00626342"/>
    <w:rsid w:val="006A2543"/>
    <w:rsid w:val="006B42EB"/>
    <w:rsid w:val="006F4ED3"/>
    <w:rsid w:val="00731A6D"/>
    <w:rsid w:val="00746D2C"/>
    <w:rsid w:val="00767259"/>
    <w:rsid w:val="007868A9"/>
    <w:rsid w:val="00787549"/>
    <w:rsid w:val="00787972"/>
    <w:rsid w:val="007A7110"/>
    <w:rsid w:val="008004A4"/>
    <w:rsid w:val="008205A3"/>
    <w:rsid w:val="00820E37"/>
    <w:rsid w:val="00831439"/>
    <w:rsid w:val="008B43B0"/>
    <w:rsid w:val="008F77B2"/>
    <w:rsid w:val="0091747E"/>
    <w:rsid w:val="00931A1F"/>
    <w:rsid w:val="00932A23"/>
    <w:rsid w:val="009335EF"/>
    <w:rsid w:val="00970C05"/>
    <w:rsid w:val="009B1F4D"/>
    <w:rsid w:val="009B76D7"/>
    <w:rsid w:val="009D6AD8"/>
    <w:rsid w:val="009D6D9D"/>
    <w:rsid w:val="00A32D54"/>
    <w:rsid w:val="00A54975"/>
    <w:rsid w:val="00A81AA8"/>
    <w:rsid w:val="00A9150C"/>
    <w:rsid w:val="00AB0FE2"/>
    <w:rsid w:val="00AC70D3"/>
    <w:rsid w:val="00AD5B21"/>
    <w:rsid w:val="00AF0537"/>
    <w:rsid w:val="00AF5666"/>
    <w:rsid w:val="00B038A8"/>
    <w:rsid w:val="00B11646"/>
    <w:rsid w:val="00B52073"/>
    <w:rsid w:val="00BA0601"/>
    <w:rsid w:val="00BA0D08"/>
    <w:rsid w:val="00BA3030"/>
    <w:rsid w:val="00BA3E17"/>
    <w:rsid w:val="00BB2967"/>
    <w:rsid w:val="00BB3973"/>
    <w:rsid w:val="00C13E9A"/>
    <w:rsid w:val="00C229D9"/>
    <w:rsid w:val="00C651D8"/>
    <w:rsid w:val="00CA442A"/>
    <w:rsid w:val="00CA5A46"/>
    <w:rsid w:val="00D26E4F"/>
    <w:rsid w:val="00D52922"/>
    <w:rsid w:val="00D52C48"/>
    <w:rsid w:val="00D6174B"/>
    <w:rsid w:val="00D97795"/>
    <w:rsid w:val="00DE5360"/>
    <w:rsid w:val="00E036D5"/>
    <w:rsid w:val="00E343BE"/>
    <w:rsid w:val="00E66AFB"/>
    <w:rsid w:val="00EB67D4"/>
    <w:rsid w:val="00EC21C4"/>
    <w:rsid w:val="00ED34C0"/>
    <w:rsid w:val="00ED559A"/>
    <w:rsid w:val="00EE6312"/>
    <w:rsid w:val="00EF5972"/>
    <w:rsid w:val="00F117E2"/>
    <w:rsid w:val="00F36047"/>
    <w:rsid w:val="00FD244F"/>
    <w:rsid w:val="66FD2E47"/>
    <w:rsid w:val="794CC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2D2294A"/>
  <w15:docId w15:val="{583EB6A2-A7D1-4B4A-BF4B-42E437CD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136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136E6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5">
    <w:name w:val="Light Shading Accent 5"/>
    <w:basedOn w:val="Vanligtabell"/>
    <w:uiPriority w:val="60"/>
    <w:rsid w:val="001169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1169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1169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BB2967"/>
    <w:pPr>
      <w:spacing w:before="100" w:beforeAutospacing="1" w:after="100" w:afterAutospacing="1"/>
    </w:pPr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29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96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52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36E6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36E6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529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292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529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5292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9150C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F5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0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3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6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3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0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731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25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2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75531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6302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91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7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8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69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0309F32981C45B8F1CC6473759CFF" ma:contentTypeVersion="12" ma:contentTypeDescription="Opprett et nytt dokument." ma:contentTypeScope="" ma:versionID="0d7b4be5f0c7e7b94222de096ad0ae47">
  <xsd:schema xmlns:xsd="http://www.w3.org/2001/XMLSchema" xmlns:xs="http://www.w3.org/2001/XMLSchema" xmlns:p="http://schemas.microsoft.com/office/2006/metadata/properties" xmlns:ns2="36b1f651-d2bd-4184-b8d3-71f584f20e95" xmlns:ns3="6401feb6-6ee3-487c-b909-983f94827028" targetNamespace="http://schemas.microsoft.com/office/2006/metadata/properties" ma:root="true" ma:fieldsID="e94f29c7cefabb65475dc9b378e751d4" ns2:_="" ns3:_="">
    <xsd:import namespace="36b1f651-d2bd-4184-b8d3-71f584f20e95"/>
    <xsd:import namespace="6401feb6-6ee3-487c-b909-983f94827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1f651-d2bd-4184-b8d3-71f584f2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feb6-6ee3-487c-b909-983f94827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0A6D-77FD-40C1-ADDC-783625FEE5BF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6401feb6-6ee3-487c-b909-983f94827028"/>
    <ds:schemaRef ds:uri="http://schemas.openxmlformats.org/package/2006/metadata/core-properties"/>
    <ds:schemaRef ds:uri="http://schemas.microsoft.com/office/infopath/2007/PartnerControls"/>
    <ds:schemaRef ds:uri="36b1f651-d2bd-4184-b8d3-71f584f20e9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FA4AA3-C601-4760-BA7E-18D69E88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1f651-d2bd-4184-b8d3-71f584f20e95"/>
    <ds:schemaRef ds:uri="6401feb6-6ee3-487c-b909-983f9482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BA9E5-6AA3-4A77-939C-4A478C4F1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19099-75EA-478D-96CE-D7C2474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2434</Characters>
  <Application>Microsoft Office Word</Application>
  <DocSecurity>0</DocSecurity>
  <Lines>20</Lines>
  <Paragraphs>5</Paragraphs>
  <ScaleCrop>false</ScaleCrop>
  <Company>MR Fylke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Torild Gjeldnes</dc:creator>
  <cp:keywords/>
  <cp:lastModifiedBy>Linn Mekvik</cp:lastModifiedBy>
  <cp:revision>2</cp:revision>
  <cp:lastPrinted>2016-04-12T04:12:00Z</cp:lastPrinted>
  <dcterms:created xsi:type="dcterms:W3CDTF">2021-01-06T12:18:00Z</dcterms:created>
  <dcterms:modified xsi:type="dcterms:W3CDTF">2021-01-06T12:18:00Z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0x010100D940309F32981C45B8F1CC6473759CFF</vt:lpwstr>
  </property>
</Properties>
</file>