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right" w:tblpY="1890"/>
        <w:tblOverlap w:val="never"/>
        <w:tblW w:w="0" w:type="auto"/>
        <w:tblLook w:val="04A0" w:firstRow="1" w:lastRow="0" w:firstColumn="1" w:lastColumn="0" w:noHBand="0" w:noVBand="1"/>
      </w:tblPr>
      <w:tblGrid>
        <w:gridCol w:w="1616"/>
        <w:gridCol w:w="2065"/>
      </w:tblGrid>
      <w:tr w:rsidR="00357AC0" w14:paraId="4E543F46" w14:textId="77777777" w:rsidTr="00357AC0">
        <w:tc>
          <w:tcPr>
            <w:tcW w:w="0" w:type="auto"/>
          </w:tcPr>
          <w:p w14:paraId="1148F89C" w14:textId="77777777" w:rsidR="00357AC0" w:rsidRPr="00FD084B" w:rsidRDefault="00357AC0" w:rsidP="00357AC0">
            <w:pPr>
              <w:rPr>
                <w:b/>
                <w:bCs/>
              </w:rPr>
            </w:pPr>
            <w:r w:rsidRPr="00FD084B">
              <w:rPr>
                <w:b/>
                <w:bCs/>
              </w:rPr>
              <w:t>Deres ref.:</w:t>
            </w:r>
          </w:p>
        </w:tc>
        <w:tc>
          <w:tcPr>
            <w:tcW w:w="2065" w:type="dxa"/>
          </w:tcPr>
          <w:p w14:paraId="37763ECE" w14:textId="77777777" w:rsidR="00357AC0" w:rsidRDefault="00357AC0" w:rsidP="00357AC0"/>
        </w:tc>
      </w:tr>
      <w:tr w:rsidR="00357AC0" w14:paraId="0DC31E9B" w14:textId="77777777" w:rsidTr="00357AC0">
        <w:tc>
          <w:tcPr>
            <w:tcW w:w="0" w:type="auto"/>
          </w:tcPr>
          <w:p w14:paraId="110C437D" w14:textId="77777777" w:rsidR="00357AC0" w:rsidRPr="00FD084B" w:rsidRDefault="00357AC0" w:rsidP="00357AC0">
            <w:pPr>
              <w:rPr>
                <w:b/>
                <w:bCs/>
              </w:rPr>
            </w:pPr>
            <w:r w:rsidRPr="00FD084B">
              <w:rPr>
                <w:b/>
                <w:bCs/>
              </w:rPr>
              <w:t xml:space="preserve">Deres dato: </w:t>
            </w:r>
          </w:p>
        </w:tc>
        <w:tc>
          <w:tcPr>
            <w:tcW w:w="2065" w:type="dxa"/>
          </w:tcPr>
          <w:p w14:paraId="1E85CAD5" w14:textId="77777777" w:rsidR="00357AC0" w:rsidRDefault="00357AC0" w:rsidP="00357AC0"/>
        </w:tc>
      </w:tr>
      <w:tr w:rsidR="00357AC0" w14:paraId="0980B861" w14:textId="77777777" w:rsidTr="00357AC0">
        <w:tc>
          <w:tcPr>
            <w:tcW w:w="0" w:type="auto"/>
          </w:tcPr>
          <w:p w14:paraId="1179CFE4" w14:textId="77777777" w:rsidR="00357AC0" w:rsidRPr="00FD084B" w:rsidRDefault="00357AC0" w:rsidP="00357AC0">
            <w:pPr>
              <w:rPr>
                <w:b/>
                <w:bCs/>
              </w:rPr>
            </w:pPr>
            <w:r w:rsidRPr="00FD084B">
              <w:rPr>
                <w:b/>
                <w:bCs/>
              </w:rPr>
              <w:t>Vår ref.:</w:t>
            </w:r>
          </w:p>
        </w:tc>
        <w:tc>
          <w:tcPr>
            <w:tcW w:w="2065" w:type="dxa"/>
          </w:tcPr>
          <w:p w14:paraId="09291E6C" w14:textId="77777777" w:rsidR="00357AC0" w:rsidRDefault="00357AC0" w:rsidP="00357AC0"/>
        </w:tc>
      </w:tr>
      <w:tr w:rsidR="00357AC0" w14:paraId="49850AF4" w14:textId="77777777" w:rsidTr="00357AC0">
        <w:tc>
          <w:tcPr>
            <w:tcW w:w="0" w:type="auto"/>
          </w:tcPr>
          <w:p w14:paraId="2A2E1BFC" w14:textId="77777777" w:rsidR="00357AC0" w:rsidRPr="00FD084B" w:rsidRDefault="00357AC0" w:rsidP="00357AC0">
            <w:pPr>
              <w:rPr>
                <w:b/>
                <w:bCs/>
              </w:rPr>
            </w:pPr>
            <w:r w:rsidRPr="00FD084B">
              <w:rPr>
                <w:b/>
                <w:bCs/>
              </w:rPr>
              <w:t xml:space="preserve">Saksbehandler: </w:t>
            </w:r>
          </w:p>
        </w:tc>
        <w:tc>
          <w:tcPr>
            <w:tcW w:w="2065" w:type="dxa"/>
          </w:tcPr>
          <w:p w14:paraId="45F4559C" w14:textId="77777777" w:rsidR="00357AC0" w:rsidRDefault="00357AC0" w:rsidP="00357AC0"/>
        </w:tc>
      </w:tr>
      <w:tr w:rsidR="00357AC0" w14:paraId="3B5CE059" w14:textId="77777777" w:rsidTr="00357AC0">
        <w:tc>
          <w:tcPr>
            <w:tcW w:w="0" w:type="auto"/>
          </w:tcPr>
          <w:p w14:paraId="1001FED9" w14:textId="77777777" w:rsidR="00357AC0" w:rsidRPr="00FD084B" w:rsidRDefault="00357AC0" w:rsidP="00357AC0">
            <w:pPr>
              <w:rPr>
                <w:b/>
                <w:bCs/>
              </w:rPr>
            </w:pPr>
            <w:r w:rsidRPr="00FD084B">
              <w:rPr>
                <w:b/>
                <w:bCs/>
              </w:rPr>
              <w:t xml:space="preserve">Dato: </w:t>
            </w:r>
          </w:p>
        </w:tc>
        <w:tc>
          <w:tcPr>
            <w:tcW w:w="2065" w:type="dxa"/>
          </w:tcPr>
          <w:p w14:paraId="379A73E5" w14:textId="77777777" w:rsidR="00357AC0" w:rsidRDefault="00357AC0" w:rsidP="00357AC0"/>
        </w:tc>
      </w:tr>
    </w:tbl>
    <w:p w14:paraId="26E056C8" w14:textId="79AF86B4" w:rsidR="00357AC0" w:rsidRDefault="00A46775">
      <w:r w:rsidRPr="00A46775">
        <w:drawing>
          <wp:inline distT="0" distB="0" distL="0" distR="0" wp14:anchorId="4BBB6CAB" wp14:editId="4461357F">
            <wp:extent cx="2439313" cy="1244991"/>
            <wp:effectExtent l="0" t="0" r="0" b="0"/>
            <wp:docPr id="1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Font, logo, Grafikk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181" cy="124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02614" w14:textId="77777777" w:rsidR="00357AC0" w:rsidRDefault="00357AC0"/>
    <w:p w14:paraId="1CC5821F" w14:textId="1F88B7A6" w:rsidR="00A46775" w:rsidRDefault="00A467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Til foresatte 1IDR </w:t>
      </w:r>
    </w:p>
    <w:p w14:paraId="460A60D8" w14:textId="77777777" w:rsidR="00A46775" w:rsidRDefault="00A467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588BC8" w14:textId="77777777" w:rsidR="00357AC0" w:rsidRDefault="00357A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BAAAEC" w14:textId="77777777" w:rsidR="00A46775" w:rsidRDefault="00A467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Ekskursjon til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Romsdalseggen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05.-06. september </w:t>
      </w:r>
    </w:p>
    <w:p w14:paraId="53DEEBAC" w14:textId="77777777" w:rsidR="00A46775" w:rsidRDefault="00A467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2C55EB" w14:textId="03647B86" w:rsidR="0007771D" w:rsidRDefault="00A46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Tirsdag og onsdag i uke 36 arrangeres ekskursjon</w:t>
      </w:r>
      <w:r w:rsidR="005B1F1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friluftsliv </w:t>
      </w:r>
      <w:r w:rsidR="005B1F1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faget aktivitetslære 1. Turen går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Venjedalen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Romsdalseggen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Åndalsnes i Rauma kommune.</w:t>
      </w:r>
      <w:r w:rsidR="003C52A7">
        <w:rPr>
          <w:rFonts w:ascii="Times New Roman" w:hAnsi="Times New Roman" w:cs="Times New Roman"/>
          <w:sz w:val="24"/>
          <w:szCs w:val="24"/>
        </w:rPr>
        <w:t xml:space="preserve"> </w:t>
      </w:r>
      <w:r w:rsidR="0007771D">
        <w:rPr>
          <w:rFonts w:ascii="Times New Roman" w:hAnsi="Times New Roman" w:cs="Times New Roman"/>
          <w:sz w:val="24"/>
          <w:szCs w:val="24"/>
        </w:rPr>
        <w:t>Det går buss fra skolen tirsdag kl. 09.00</w:t>
      </w:r>
      <w:r w:rsidR="00A46FED">
        <w:rPr>
          <w:rFonts w:ascii="Times New Roman" w:hAnsi="Times New Roman" w:cs="Times New Roman"/>
          <w:sz w:val="24"/>
          <w:szCs w:val="24"/>
        </w:rPr>
        <w:t xml:space="preserve"> (oppmøte 08.40)</w:t>
      </w:r>
      <w:r w:rsidR="0007771D">
        <w:rPr>
          <w:rFonts w:ascii="Times New Roman" w:hAnsi="Times New Roman" w:cs="Times New Roman"/>
          <w:sz w:val="24"/>
          <w:szCs w:val="24"/>
        </w:rPr>
        <w:t xml:space="preserve"> med retur fra Åndalsnes kl.13.00</w:t>
      </w:r>
      <w:r w:rsidR="00A4120A">
        <w:rPr>
          <w:rFonts w:ascii="Times New Roman" w:hAnsi="Times New Roman" w:cs="Times New Roman"/>
          <w:sz w:val="24"/>
          <w:szCs w:val="24"/>
        </w:rPr>
        <w:t xml:space="preserve"> på onsdagen</w:t>
      </w:r>
      <w:r w:rsidR="0007771D">
        <w:rPr>
          <w:rFonts w:ascii="Times New Roman" w:hAnsi="Times New Roman" w:cs="Times New Roman"/>
          <w:sz w:val="24"/>
          <w:szCs w:val="24"/>
        </w:rPr>
        <w:t>. Estimert ankomst</w:t>
      </w:r>
      <w:r w:rsidR="00A46FED">
        <w:rPr>
          <w:rFonts w:ascii="Times New Roman" w:hAnsi="Times New Roman" w:cs="Times New Roman"/>
          <w:sz w:val="24"/>
          <w:szCs w:val="24"/>
        </w:rPr>
        <w:t xml:space="preserve"> ved Atlanten vgs. er</w:t>
      </w:r>
      <w:r w:rsidR="0007771D">
        <w:rPr>
          <w:rFonts w:ascii="Times New Roman" w:hAnsi="Times New Roman" w:cs="Times New Roman"/>
          <w:sz w:val="24"/>
          <w:szCs w:val="24"/>
        </w:rPr>
        <w:t xml:space="preserve"> 15.30</w:t>
      </w:r>
      <w:r w:rsidR="00FB1874">
        <w:rPr>
          <w:rFonts w:ascii="Times New Roman" w:hAnsi="Times New Roman" w:cs="Times New Roman"/>
          <w:sz w:val="24"/>
          <w:szCs w:val="24"/>
        </w:rPr>
        <w:t xml:space="preserve">. </w:t>
      </w:r>
      <w:r w:rsidR="0007771D">
        <w:rPr>
          <w:rFonts w:ascii="Times New Roman" w:hAnsi="Times New Roman" w:cs="Times New Roman"/>
          <w:sz w:val="24"/>
          <w:szCs w:val="24"/>
        </w:rPr>
        <w:t xml:space="preserve">Bussen vil stoppe ved Rensvik barneskole både </w:t>
      </w:r>
      <w:r w:rsidR="00A46FED">
        <w:rPr>
          <w:rFonts w:ascii="Times New Roman" w:hAnsi="Times New Roman" w:cs="Times New Roman"/>
          <w:sz w:val="24"/>
          <w:szCs w:val="24"/>
        </w:rPr>
        <w:t xml:space="preserve">ved </w:t>
      </w:r>
      <w:r w:rsidR="0007771D">
        <w:rPr>
          <w:rFonts w:ascii="Times New Roman" w:hAnsi="Times New Roman" w:cs="Times New Roman"/>
          <w:sz w:val="24"/>
          <w:szCs w:val="24"/>
        </w:rPr>
        <w:t xml:space="preserve">avgang og retur. </w:t>
      </w:r>
    </w:p>
    <w:p w14:paraId="29B08717" w14:textId="6B30BB4C" w:rsidR="00C65099" w:rsidRDefault="003C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Turen følger DNT-sti på 10, 8 km med en estimert </w:t>
      </w:r>
      <w:r w:rsidR="0078386B">
        <w:rPr>
          <w:rFonts w:ascii="Times New Roman" w:hAnsi="Times New Roman" w:cs="Times New Roman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>tid på 7 timer totalt.</w:t>
      </w:r>
      <w:r w:rsidR="00EC5660">
        <w:rPr>
          <w:rFonts w:ascii="Times New Roman" w:hAnsi="Times New Roman" w:cs="Times New Roman"/>
          <w:sz w:val="24"/>
          <w:szCs w:val="24"/>
        </w:rPr>
        <w:t xml:space="preserve"> </w:t>
      </w:r>
      <w:r w:rsidR="009633E3">
        <w:rPr>
          <w:rFonts w:ascii="Times New Roman" w:hAnsi="Times New Roman" w:cs="Times New Roman"/>
          <w:sz w:val="24"/>
          <w:szCs w:val="24"/>
        </w:rPr>
        <w:t xml:space="preserve">På tirsdagen etablerer vi </w:t>
      </w:r>
      <w:r w:rsidR="00E16F50">
        <w:rPr>
          <w:rFonts w:ascii="Times New Roman" w:hAnsi="Times New Roman" w:cs="Times New Roman"/>
          <w:sz w:val="24"/>
          <w:szCs w:val="24"/>
        </w:rPr>
        <w:t xml:space="preserve">teltplass </w:t>
      </w:r>
      <w:r w:rsidR="00FB1874">
        <w:rPr>
          <w:rFonts w:ascii="Times New Roman" w:hAnsi="Times New Roman" w:cs="Times New Roman"/>
          <w:sz w:val="24"/>
          <w:szCs w:val="24"/>
        </w:rPr>
        <w:t xml:space="preserve">i området ved </w:t>
      </w:r>
      <w:proofErr w:type="spellStart"/>
      <w:r w:rsidR="00480396">
        <w:rPr>
          <w:rFonts w:ascii="Times New Roman" w:hAnsi="Times New Roman" w:cs="Times New Roman"/>
          <w:sz w:val="24"/>
          <w:szCs w:val="24"/>
        </w:rPr>
        <w:t>Storhestvatnet</w:t>
      </w:r>
      <w:proofErr w:type="spellEnd"/>
      <w:r w:rsidR="0007771D">
        <w:rPr>
          <w:rFonts w:ascii="Times New Roman" w:hAnsi="Times New Roman" w:cs="Times New Roman"/>
          <w:sz w:val="24"/>
          <w:szCs w:val="24"/>
        </w:rPr>
        <w:t>.</w:t>
      </w:r>
      <w:r w:rsidR="00480396">
        <w:rPr>
          <w:rFonts w:ascii="Times New Roman" w:hAnsi="Times New Roman" w:cs="Times New Roman"/>
          <w:sz w:val="24"/>
          <w:szCs w:val="24"/>
        </w:rPr>
        <w:t xml:space="preserve"> Onsdag</w:t>
      </w:r>
      <w:r w:rsidR="002F39F6">
        <w:rPr>
          <w:rFonts w:ascii="Times New Roman" w:hAnsi="Times New Roman" w:cs="Times New Roman"/>
          <w:sz w:val="24"/>
          <w:szCs w:val="24"/>
        </w:rPr>
        <w:t>s morgen</w:t>
      </w:r>
      <w:r w:rsidR="00480396">
        <w:rPr>
          <w:rFonts w:ascii="Times New Roman" w:hAnsi="Times New Roman" w:cs="Times New Roman"/>
          <w:sz w:val="24"/>
          <w:szCs w:val="24"/>
        </w:rPr>
        <w:t xml:space="preserve"> starter vi relativt tidlig for å kunne holde et rolig tempo </w:t>
      </w:r>
      <w:r w:rsidR="00EC5660">
        <w:rPr>
          <w:rFonts w:ascii="Times New Roman" w:hAnsi="Times New Roman" w:cs="Times New Roman"/>
          <w:sz w:val="24"/>
          <w:szCs w:val="24"/>
        </w:rPr>
        <w:t xml:space="preserve">uten hastverk. </w:t>
      </w:r>
      <w:r>
        <w:rPr>
          <w:rFonts w:ascii="Times New Roman" w:hAnsi="Times New Roman" w:cs="Times New Roman"/>
          <w:sz w:val="24"/>
          <w:szCs w:val="24"/>
        </w:rPr>
        <w:t xml:space="preserve">For de ivrigste vil det også være mulig å ta turen innom Blånebba som tar ca. 1 time ekstra tur/retur. </w:t>
      </w:r>
    </w:p>
    <w:p w14:paraId="309E445D" w14:textId="19217501" w:rsidR="002456A6" w:rsidRDefault="00245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løpet av turen </w:t>
      </w:r>
      <w:r w:rsidR="007F7983">
        <w:rPr>
          <w:rFonts w:ascii="Times New Roman" w:hAnsi="Times New Roman" w:cs="Times New Roman"/>
          <w:sz w:val="24"/>
          <w:szCs w:val="24"/>
        </w:rPr>
        <w:t>står</w:t>
      </w:r>
      <w:r w:rsidR="00063A78">
        <w:rPr>
          <w:rFonts w:ascii="Times New Roman" w:hAnsi="Times New Roman" w:cs="Times New Roman"/>
          <w:sz w:val="24"/>
          <w:szCs w:val="24"/>
        </w:rPr>
        <w:t xml:space="preserve"> samhandling</w:t>
      </w:r>
      <w:r w:rsidR="0070363D">
        <w:rPr>
          <w:rFonts w:ascii="Times New Roman" w:hAnsi="Times New Roman" w:cs="Times New Roman"/>
          <w:sz w:val="24"/>
          <w:szCs w:val="24"/>
        </w:rPr>
        <w:t xml:space="preserve"> i grupper</w:t>
      </w:r>
      <w:r w:rsidR="00063A78">
        <w:rPr>
          <w:rFonts w:ascii="Times New Roman" w:hAnsi="Times New Roman" w:cs="Times New Roman"/>
          <w:sz w:val="24"/>
          <w:szCs w:val="24"/>
        </w:rPr>
        <w:t xml:space="preserve"> og</w:t>
      </w:r>
      <w:r w:rsidR="007F7983">
        <w:rPr>
          <w:rFonts w:ascii="Times New Roman" w:hAnsi="Times New Roman" w:cs="Times New Roman"/>
          <w:sz w:val="24"/>
          <w:szCs w:val="24"/>
        </w:rPr>
        <w:t xml:space="preserve"> mestring av friluftslivsaktiviteter sentralt</w:t>
      </w:r>
      <w:r w:rsidR="0070363D">
        <w:rPr>
          <w:rFonts w:ascii="Times New Roman" w:hAnsi="Times New Roman" w:cs="Times New Roman"/>
          <w:sz w:val="24"/>
          <w:szCs w:val="24"/>
        </w:rPr>
        <w:t>. El</w:t>
      </w:r>
      <w:r w:rsidR="001A70DF">
        <w:rPr>
          <w:rFonts w:ascii="Times New Roman" w:hAnsi="Times New Roman" w:cs="Times New Roman"/>
          <w:sz w:val="24"/>
          <w:szCs w:val="24"/>
        </w:rPr>
        <w:t xml:space="preserve">evene får trening i </w:t>
      </w:r>
      <w:r w:rsidR="00E403E3" w:rsidRPr="001A70DF">
        <w:rPr>
          <w:rFonts w:ascii="Times New Roman" w:hAnsi="Times New Roman" w:cs="Times New Roman"/>
          <w:sz w:val="24"/>
          <w:szCs w:val="24"/>
        </w:rPr>
        <w:t>å bruke</w:t>
      </w:r>
      <w:r w:rsidR="001A70DF" w:rsidRPr="001A70DF">
        <w:rPr>
          <w:rFonts w:ascii="Times New Roman" w:hAnsi="Times New Roman" w:cs="Times New Roman"/>
          <w:sz w:val="24"/>
          <w:szCs w:val="24"/>
        </w:rPr>
        <w:t xml:space="preserve"> redskaper, utstyr, mat og bekledning på en hensiktsmessig og sikker måte</w:t>
      </w:r>
      <w:r w:rsidR="001A70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240FE" w14:textId="2060AE70" w:rsidR="00BF68A1" w:rsidRDefault="002F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D0C29">
        <w:rPr>
          <w:rFonts w:ascii="Times New Roman" w:hAnsi="Times New Roman" w:cs="Times New Roman"/>
          <w:sz w:val="24"/>
          <w:szCs w:val="24"/>
        </w:rPr>
        <w:t>elles detaljert pakkeliste</w:t>
      </w:r>
      <w:r>
        <w:rPr>
          <w:rFonts w:ascii="Times New Roman" w:hAnsi="Times New Roman" w:cs="Times New Roman"/>
          <w:sz w:val="24"/>
          <w:szCs w:val="24"/>
        </w:rPr>
        <w:t xml:space="preserve"> utarbeides </w:t>
      </w:r>
      <w:r w:rsidR="00097A37">
        <w:rPr>
          <w:rFonts w:ascii="Times New Roman" w:hAnsi="Times New Roman" w:cs="Times New Roman"/>
          <w:sz w:val="24"/>
          <w:szCs w:val="24"/>
        </w:rPr>
        <w:t>av elevene i neste uke</w:t>
      </w:r>
      <w:r w:rsidR="00CD0C29">
        <w:rPr>
          <w:rFonts w:ascii="Times New Roman" w:hAnsi="Times New Roman" w:cs="Times New Roman"/>
          <w:sz w:val="24"/>
          <w:szCs w:val="24"/>
        </w:rPr>
        <w:t xml:space="preserve">, men overordnet er det behov for </w:t>
      </w:r>
      <w:r w:rsidR="008505C1">
        <w:rPr>
          <w:rFonts w:ascii="Times New Roman" w:hAnsi="Times New Roman" w:cs="Times New Roman"/>
          <w:sz w:val="24"/>
          <w:szCs w:val="24"/>
        </w:rPr>
        <w:t>b</w:t>
      </w:r>
      <w:r w:rsidR="004E62D1">
        <w:rPr>
          <w:rFonts w:ascii="Times New Roman" w:hAnsi="Times New Roman" w:cs="Times New Roman"/>
          <w:sz w:val="24"/>
          <w:szCs w:val="24"/>
        </w:rPr>
        <w:t>ekledning</w:t>
      </w:r>
      <w:r w:rsidR="000F2B4E">
        <w:rPr>
          <w:rFonts w:ascii="Times New Roman" w:hAnsi="Times New Roman" w:cs="Times New Roman"/>
          <w:sz w:val="24"/>
          <w:szCs w:val="24"/>
        </w:rPr>
        <w:t xml:space="preserve"> </w:t>
      </w:r>
      <w:r w:rsidR="00A35C1C">
        <w:rPr>
          <w:rFonts w:ascii="Times New Roman" w:hAnsi="Times New Roman" w:cs="Times New Roman"/>
          <w:sz w:val="24"/>
          <w:szCs w:val="24"/>
        </w:rPr>
        <w:t xml:space="preserve">for å være fjellet, drikkeflaske/eventuelt termos, sovepose, liggeunderlag og toalettsaker. </w:t>
      </w:r>
    </w:p>
    <w:p w14:paraId="637F1753" w14:textId="77777777" w:rsidR="00A46775" w:rsidRPr="006824E8" w:rsidRDefault="00A467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B84CF1" w14:textId="4A5585A0" w:rsidR="00951F6A" w:rsidRPr="006824E8" w:rsidRDefault="006824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24E8">
        <w:rPr>
          <w:rFonts w:ascii="Times New Roman" w:hAnsi="Times New Roman" w:cs="Times New Roman"/>
          <w:b/>
          <w:bCs/>
          <w:sz w:val="24"/>
          <w:szCs w:val="24"/>
        </w:rPr>
        <w:t xml:space="preserve">Kontaktinfo til lærere som skal være med på tur: </w:t>
      </w:r>
    </w:p>
    <w:p w14:paraId="3D3B95C8" w14:textId="24CAF240" w:rsidR="00D64301" w:rsidRDefault="00611929">
      <w:r>
        <w:t xml:space="preserve">Ola Meek Kvalvaag </w:t>
      </w:r>
      <w:r w:rsidR="00D64301">
        <w:t xml:space="preserve">tlf. 922 934 95 og </w:t>
      </w:r>
      <w:r w:rsidR="00D64301" w:rsidRPr="00D64301">
        <w:t>Stian Solskjær Taknæs</w:t>
      </w:r>
      <w:r w:rsidR="00D64301">
        <w:t xml:space="preserve"> tlf. </w:t>
      </w:r>
      <w:r w:rsidR="001120C3" w:rsidRPr="001120C3">
        <w:t>970 33</w:t>
      </w:r>
      <w:r w:rsidR="00251E87">
        <w:t> </w:t>
      </w:r>
      <w:r w:rsidR="001120C3" w:rsidRPr="001120C3">
        <w:t>580</w:t>
      </w:r>
    </w:p>
    <w:p w14:paraId="582AF920" w14:textId="77777777" w:rsidR="00251E87" w:rsidRDefault="00251E87"/>
    <w:p w14:paraId="086A87CC" w14:textId="6B36F5E3" w:rsidR="00251E87" w:rsidRDefault="00251E87">
      <w:r>
        <w:t xml:space="preserve">Med vennlig hilsen </w:t>
      </w:r>
    </w:p>
    <w:p w14:paraId="507AF041" w14:textId="120A2128" w:rsidR="00A46775" w:rsidRPr="00251E87" w:rsidRDefault="00251E87">
      <w:r>
        <w:t xml:space="preserve">Atlanten videregående skole. </w:t>
      </w:r>
    </w:p>
    <w:sectPr w:rsidR="00A46775" w:rsidRPr="00251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E3DB" w14:textId="77777777" w:rsidR="003223DD" w:rsidRDefault="003223DD" w:rsidP="00A62CE0">
      <w:pPr>
        <w:spacing w:after="0" w:line="240" w:lineRule="auto"/>
      </w:pPr>
      <w:r>
        <w:separator/>
      </w:r>
    </w:p>
  </w:endnote>
  <w:endnote w:type="continuationSeparator" w:id="0">
    <w:p w14:paraId="159E2C42" w14:textId="77777777" w:rsidR="003223DD" w:rsidRDefault="003223DD" w:rsidP="00A6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BF74" w14:textId="77777777" w:rsidR="00A62CE0" w:rsidRDefault="00A62CE0">
    <w:pPr>
      <w:pStyle w:val="Bunntekst"/>
    </w:pPr>
  </w:p>
  <w:p w14:paraId="62712E4E" w14:textId="77777777" w:rsidR="00A62CE0" w:rsidRDefault="00A62C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CD40" w14:textId="77777777" w:rsidR="003223DD" w:rsidRDefault="003223DD" w:rsidP="00A62CE0">
      <w:pPr>
        <w:spacing w:after="0" w:line="240" w:lineRule="auto"/>
      </w:pPr>
      <w:r>
        <w:separator/>
      </w:r>
    </w:p>
  </w:footnote>
  <w:footnote w:type="continuationSeparator" w:id="0">
    <w:p w14:paraId="1219C346" w14:textId="77777777" w:rsidR="003223DD" w:rsidRDefault="003223DD" w:rsidP="00A6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3C58"/>
    <w:multiLevelType w:val="hybridMultilevel"/>
    <w:tmpl w:val="7F4ACFA4"/>
    <w:lvl w:ilvl="0" w:tplc="AA86407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39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75"/>
    <w:rsid w:val="00063A78"/>
    <w:rsid w:val="0007771D"/>
    <w:rsid w:val="00097A37"/>
    <w:rsid w:val="000F2B4E"/>
    <w:rsid w:val="001120C3"/>
    <w:rsid w:val="001A70DF"/>
    <w:rsid w:val="002352F9"/>
    <w:rsid w:val="002456A6"/>
    <w:rsid w:val="00251E87"/>
    <w:rsid w:val="002F39F6"/>
    <w:rsid w:val="003223DD"/>
    <w:rsid w:val="00357AC0"/>
    <w:rsid w:val="003C52A7"/>
    <w:rsid w:val="00433540"/>
    <w:rsid w:val="00450D57"/>
    <w:rsid w:val="00480396"/>
    <w:rsid w:val="004E62D1"/>
    <w:rsid w:val="005B1F17"/>
    <w:rsid w:val="00611929"/>
    <w:rsid w:val="006824E8"/>
    <w:rsid w:val="0070363D"/>
    <w:rsid w:val="007631BA"/>
    <w:rsid w:val="0078386B"/>
    <w:rsid w:val="007F7983"/>
    <w:rsid w:val="008505C1"/>
    <w:rsid w:val="0085167D"/>
    <w:rsid w:val="008673D7"/>
    <w:rsid w:val="00951F6A"/>
    <w:rsid w:val="009633E3"/>
    <w:rsid w:val="00A35C1C"/>
    <w:rsid w:val="00A4120A"/>
    <w:rsid w:val="00A44A14"/>
    <w:rsid w:val="00A46775"/>
    <w:rsid w:val="00A46FED"/>
    <w:rsid w:val="00A62CE0"/>
    <w:rsid w:val="00BF68A1"/>
    <w:rsid w:val="00C65099"/>
    <w:rsid w:val="00C84A2A"/>
    <w:rsid w:val="00CD0C29"/>
    <w:rsid w:val="00CD0C43"/>
    <w:rsid w:val="00D64301"/>
    <w:rsid w:val="00E16F50"/>
    <w:rsid w:val="00E403E3"/>
    <w:rsid w:val="00E71310"/>
    <w:rsid w:val="00EC5660"/>
    <w:rsid w:val="00FB131A"/>
    <w:rsid w:val="00FB1874"/>
    <w:rsid w:val="00FC76B3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7C9B"/>
  <w15:chartTrackingRefBased/>
  <w15:docId w15:val="{671FA924-3F6E-4BAB-A511-F49F8EEF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5099"/>
    <w:pPr>
      <w:ind w:left="720"/>
      <w:contextualSpacing/>
    </w:pPr>
  </w:style>
  <w:style w:type="table" w:styleId="Tabellrutenett">
    <w:name w:val="Table Grid"/>
    <w:basedOn w:val="Vanligtabell"/>
    <w:uiPriority w:val="39"/>
    <w:rsid w:val="00FD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6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CE0"/>
  </w:style>
  <w:style w:type="paragraph" w:styleId="Bunntekst">
    <w:name w:val="footer"/>
    <w:basedOn w:val="Normal"/>
    <w:link w:val="BunntekstTegn"/>
    <w:uiPriority w:val="99"/>
    <w:unhideWhenUsed/>
    <w:rsid w:val="00A6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More og Romsdal fylkeskommune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Meek Kvalvaag</dc:creator>
  <cp:keywords/>
  <dc:description/>
  <cp:lastModifiedBy>Ola Meek Kvalvaag</cp:lastModifiedBy>
  <cp:revision>44</cp:revision>
  <dcterms:created xsi:type="dcterms:W3CDTF">2023-08-23T13:02:00Z</dcterms:created>
  <dcterms:modified xsi:type="dcterms:W3CDTF">2023-08-24T09:13:00Z</dcterms:modified>
</cp:coreProperties>
</file>